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E5D" w:rsidRPr="00A30ECB" w:rsidRDefault="009F45D7" w:rsidP="009E58D6">
      <w:pPr>
        <w:pStyle w:val="textkrpernormal"/>
        <w:spacing w:line="276" w:lineRule="auto"/>
      </w:pPr>
      <w:r>
        <w:rPr>
          <w:sz w:val="32"/>
        </w:rPr>
        <w:t xml:space="preserve">Allgemeine </w:t>
      </w:r>
      <w:r w:rsidR="00E00E5D" w:rsidRPr="009E58D6">
        <w:rPr>
          <w:sz w:val="32"/>
        </w:rPr>
        <w:t>Hinweis</w:t>
      </w:r>
      <w:r>
        <w:rPr>
          <w:sz w:val="32"/>
        </w:rPr>
        <w:t>e</w:t>
      </w:r>
    </w:p>
    <w:p w:rsidR="009E58D6" w:rsidRDefault="009E58D6" w:rsidP="009E58D6">
      <w:pPr>
        <w:pStyle w:val="textkrpernormal"/>
        <w:spacing w:line="276" w:lineRule="auto"/>
      </w:pPr>
    </w:p>
    <w:p w:rsidR="00E00E5D" w:rsidRDefault="00A30ECB" w:rsidP="009E58D6">
      <w:pPr>
        <w:pStyle w:val="textkrpernormal"/>
        <w:spacing w:line="276" w:lineRule="auto"/>
      </w:pPr>
      <w:r>
        <w:t>Das Excel-</w:t>
      </w:r>
      <w:r w:rsidRPr="00A30ECB">
        <w:t xml:space="preserve">Tool ist für die Anwendung in </w:t>
      </w:r>
      <w:r>
        <w:t>den HOAI-</w:t>
      </w:r>
      <w:r w:rsidRPr="00A30ECB">
        <w:t>Leistungsphase</w:t>
      </w:r>
      <w:r>
        <w:t>n</w:t>
      </w:r>
      <w:r w:rsidRPr="00A30ECB">
        <w:t xml:space="preserve"> 1</w:t>
      </w:r>
      <w:r>
        <w:t> bis </w:t>
      </w:r>
      <w:r w:rsidRPr="00A30ECB">
        <w:t>3 gedacht und kann sowohl Klimaschutz-Messlatte als auch Planungshilfe sein</w:t>
      </w:r>
      <w:r>
        <w:t xml:space="preserve">. </w:t>
      </w:r>
      <w:r w:rsidRPr="00A30ECB">
        <w:t>Ziel des Tools ist eine umfassende, fundierte, vergleichbare</w:t>
      </w:r>
      <w:r w:rsidR="009E58D6">
        <w:t xml:space="preserve"> und nachvollziehbare</w:t>
      </w:r>
      <w:r w:rsidRPr="00A30ECB">
        <w:t xml:space="preserve"> Aussage zu den Klimafolgen einer Baumaßnahme (Neubau oder Sanie</w:t>
      </w:r>
      <w:r w:rsidR="009E58D6">
        <w:softHyphen/>
      </w:r>
      <w:r w:rsidRPr="00A30ECB">
        <w:t>rung). Auf detailliertere interne Berechnungen wurde bewusst verzichtet, um die Bearbeitungszeit kurz zu halten.</w:t>
      </w:r>
    </w:p>
    <w:p w:rsidR="009E58D6" w:rsidRPr="00A30ECB" w:rsidRDefault="009E58D6" w:rsidP="009E58D6">
      <w:pPr>
        <w:pStyle w:val="textkrpernormal"/>
        <w:spacing w:line="276" w:lineRule="auto"/>
      </w:pPr>
    </w:p>
    <w:p w:rsidR="00A30ECB" w:rsidRPr="00A30ECB" w:rsidRDefault="00E00E5D" w:rsidP="009E58D6">
      <w:pPr>
        <w:pStyle w:val="textkrpernormal"/>
        <w:spacing w:line="276" w:lineRule="auto"/>
      </w:pPr>
      <w:r w:rsidRPr="00A30ECB">
        <w:t>Das Excel-Tool darf von Kommunen zur nichtkommerziellen Nutzung verwendet werden. Die Kommunen dürfen das Tool für ihre Zwecke verändern und erweitern oder auf Grundlage des Tools eigene Anwendungen entwickeln.</w:t>
      </w:r>
      <w:r w:rsidR="00A30ECB">
        <w:t xml:space="preserve"> </w:t>
      </w:r>
      <w:r w:rsidR="00A30ECB" w:rsidRPr="00A30ECB">
        <w:t>Die Arbeitsblätter der Excel-Mappe sind mit Ausnahme der Eingabefelder mit Blattschutz versehen. Der Blattschutz kann ohne Passwort aufgehoben werden</w:t>
      </w:r>
      <w:r w:rsidR="009E58D6">
        <w:t xml:space="preserve"> </w:t>
      </w:r>
      <w:r w:rsidR="009E58D6" w:rsidRPr="009E58D6">
        <w:t>(um z.B. Rechenschritte nachzuvollziehen)</w:t>
      </w:r>
      <w:r w:rsidR="00A30ECB" w:rsidRPr="00A30ECB">
        <w:t>.</w:t>
      </w:r>
    </w:p>
    <w:p w:rsidR="00A30ECB" w:rsidRPr="00A30ECB" w:rsidRDefault="00A30ECB" w:rsidP="009E58D6">
      <w:pPr>
        <w:pStyle w:val="textkrpernormal"/>
        <w:spacing w:line="276" w:lineRule="auto"/>
      </w:pPr>
    </w:p>
    <w:p w:rsidR="00A30ECB" w:rsidRDefault="00A30ECB" w:rsidP="009E58D6">
      <w:pPr>
        <w:pStyle w:val="textkrpernormal"/>
        <w:spacing w:line="276" w:lineRule="auto"/>
      </w:pPr>
      <w:r w:rsidRPr="00A30ECB">
        <w:t>Das Kommunale</w:t>
      </w:r>
      <w:r>
        <w:t xml:space="preserve"> Energiemanagement der Stadt Nürnberg übernimmt keine Haftung für Inhalte des Tools und kann </w:t>
      </w:r>
      <w:r w:rsidR="009E58D6">
        <w:t xml:space="preserve">aus personellen Gründen </w:t>
      </w:r>
      <w:r>
        <w:t xml:space="preserve">keinen Support für Anwender des Tools leisten. </w:t>
      </w:r>
      <w:r w:rsidRPr="00A30ECB">
        <w:t>Verbes</w:t>
      </w:r>
      <w:r w:rsidR="009E58D6">
        <w:softHyphen/>
      </w:r>
      <w:r w:rsidRPr="00A30ECB">
        <w:t>serungsvorschläge, Anregungen</w:t>
      </w:r>
      <w:r>
        <w:t xml:space="preserve"> und Feedback </w:t>
      </w:r>
      <w:r w:rsidR="009E58D6">
        <w:t xml:space="preserve">richten Sie bitte </w:t>
      </w:r>
      <w:r w:rsidR="00872839">
        <w:t xml:space="preserve">vorläufig (bis März 2022) an </w:t>
      </w:r>
      <w:hyperlink r:id="rId7" w:history="1">
        <w:r w:rsidR="00872839" w:rsidRPr="00F72FEC">
          <w:rPr>
            <w:rStyle w:val="Hyperlink"/>
          </w:rPr>
          <w:t>peter.pfeifer@stadt.nuernberg.de</w:t>
        </w:r>
      </w:hyperlink>
      <w:r w:rsidR="00872839">
        <w:t xml:space="preserve"> und danach an </w:t>
      </w:r>
      <w:hyperlink r:id="rId8" w:history="1">
        <w:r w:rsidR="00872839" w:rsidRPr="00F72FEC">
          <w:rPr>
            <w:rStyle w:val="Hyperlink"/>
          </w:rPr>
          <w:t>H-KEM@stadt.nuernberg.de</w:t>
        </w:r>
      </w:hyperlink>
      <w:r w:rsidR="00872839">
        <w:t xml:space="preserve"> (diese E-Mail-Adresse wird zeitnah eingerichtet).</w:t>
      </w:r>
    </w:p>
    <w:p w:rsidR="009F45D7" w:rsidRDefault="009F45D7" w:rsidP="009E58D6">
      <w:pPr>
        <w:pStyle w:val="textkrpernormal"/>
        <w:spacing w:line="276" w:lineRule="auto"/>
      </w:pPr>
    </w:p>
    <w:p w:rsidR="00242A96" w:rsidRDefault="00242A96" w:rsidP="009F45D7">
      <w:pPr>
        <w:pStyle w:val="textkrpernormal"/>
        <w:spacing w:line="276" w:lineRule="auto"/>
        <w:rPr>
          <w:sz w:val="32"/>
        </w:rPr>
      </w:pPr>
    </w:p>
    <w:p w:rsidR="00242A96" w:rsidRDefault="00242A96" w:rsidP="009F45D7">
      <w:pPr>
        <w:pStyle w:val="textkrpernormal"/>
        <w:spacing w:line="276" w:lineRule="auto"/>
        <w:rPr>
          <w:sz w:val="32"/>
        </w:rPr>
      </w:pPr>
    </w:p>
    <w:p w:rsidR="009F45D7" w:rsidRDefault="009F45D7" w:rsidP="009F45D7">
      <w:pPr>
        <w:pStyle w:val="textkrpernormal"/>
        <w:spacing w:line="276" w:lineRule="auto"/>
        <w:rPr>
          <w:sz w:val="32"/>
        </w:rPr>
      </w:pPr>
      <w:r w:rsidRPr="009E58D6">
        <w:rPr>
          <w:sz w:val="32"/>
        </w:rPr>
        <w:t>Hinweis zur Verwendung</w:t>
      </w:r>
    </w:p>
    <w:p w:rsidR="009F45D7" w:rsidRPr="008C5571" w:rsidRDefault="009F45D7" w:rsidP="009F45D7">
      <w:pPr>
        <w:pStyle w:val="textkrpernormal"/>
        <w:spacing w:line="276" w:lineRule="auto"/>
      </w:pPr>
    </w:p>
    <w:p w:rsidR="009F45D7" w:rsidRDefault="009F45D7" w:rsidP="009F45D7">
      <w:pPr>
        <w:pStyle w:val="textkrpernormal"/>
        <w:spacing w:line="276" w:lineRule="auto"/>
      </w:pPr>
      <w:r w:rsidRPr="00A30ECB">
        <w:t>Das erste Arbeitsblatt der Excel-Mappe „</w:t>
      </w:r>
      <w:proofErr w:type="spellStart"/>
      <w:r w:rsidRPr="00A30ECB">
        <w:t>NachhaltigkeitsCheck</w:t>
      </w:r>
      <w:proofErr w:type="spellEnd"/>
      <w:r w:rsidRPr="00A30ECB">
        <w:t xml:space="preserve">“ enthält eine </w:t>
      </w:r>
      <w:r w:rsidRPr="00A30ECB">
        <w:rPr>
          <w:b/>
        </w:rPr>
        <w:t>lesenswerte</w:t>
      </w:r>
      <w:r w:rsidRPr="00A30ECB">
        <w:t xml:space="preserve"> Anleitung.</w:t>
      </w:r>
    </w:p>
    <w:p w:rsidR="009F45D7" w:rsidRDefault="009F45D7" w:rsidP="009E58D6">
      <w:pPr>
        <w:pStyle w:val="textkrpernormal"/>
        <w:spacing w:line="276" w:lineRule="auto"/>
      </w:pPr>
    </w:p>
    <w:p w:rsidR="009F45D7" w:rsidRDefault="009F45D7" w:rsidP="009E58D6">
      <w:pPr>
        <w:pStyle w:val="textkrpernormal"/>
        <w:spacing w:line="276" w:lineRule="auto"/>
      </w:pPr>
      <w:r>
        <w:t>Informationen zum Ausfüllen des Excel-Tools können von Fachplanern mittels der „Fachplaner Checkliste“ eingeholt werden.</w:t>
      </w:r>
    </w:p>
    <w:p w:rsidR="009F45D7" w:rsidRDefault="009F45D7" w:rsidP="009E58D6">
      <w:pPr>
        <w:pStyle w:val="textkrpernormal"/>
        <w:spacing w:line="276" w:lineRule="auto"/>
      </w:pPr>
    </w:p>
    <w:p w:rsidR="009F45D7" w:rsidRDefault="009F45D7" w:rsidP="009E58D6">
      <w:pPr>
        <w:pStyle w:val="textkrpernormal"/>
        <w:spacing w:line="276" w:lineRule="auto"/>
      </w:pPr>
      <w:r>
        <w:t>Das Ergebnis der Berechnungen des Excel-Tools kann als „Anlage Objektplan“ auf einer DIN A4 Seite ausgegeben werden. Hierzu muss lediglich das Arbeitsblatt „01 Anlage Objektplan“ mit den vorgegebenen Druckeinstellungen ausgedruckt werden. Druck zu PDF ist natürlich auch möglich. Der Name „Anlage Objektplan“ kommt daher, dass die Auswirkungen der Baumaßnahme auf den Klimaschutz bei einer Stadtratsvorlage dem Objektplan beigelegt werden sollen.</w:t>
      </w:r>
    </w:p>
    <w:p w:rsidR="009F45D7" w:rsidRDefault="009F45D7" w:rsidP="009E58D6">
      <w:pPr>
        <w:pStyle w:val="textkrpernormal"/>
        <w:spacing w:line="276" w:lineRule="auto"/>
      </w:pPr>
    </w:p>
    <w:p w:rsidR="009F45D7" w:rsidRDefault="009F45D7" w:rsidP="009E58D6">
      <w:pPr>
        <w:pStyle w:val="textkrpernormal"/>
        <w:spacing w:line="276" w:lineRule="auto"/>
      </w:pPr>
      <w:r>
        <w:t xml:space="preserve">Um die „Anlage Objektplan“ für Laien verständlich zu machen gibt es </w:t>
      </w:r>
      <w:r w:rsidR="00242A96">
        <w:t>eine kompakte schriftliche Erläuterung („</w:t>
      </w:r>
      <w:r w:rsidR="00242A96" w:rsidRPr="00242A96">
        <w:t>Erläuterung_AO_schriftlich.pdf</w:t>
      </w:r>
      <w:r w:rsidR="00242A96">
        <w:t>“) und eine noch kompaktere visuelle Erläuterung („</w:t>
      </w:r>
      <w:r w:rsidR="00242A96" w:rsidRPr="00242A96">
        <w:t>Erläuterung_AO_</w:t>
      </w:r>
      <w:r w:rsidR="00242A96">
        <w:t>visuell</w:t>
      </w:r>
      <w:r w:rsidR="00242A96" w:rsidRPr="00242A96">
        <w:t>.pdf</w:t>
      </w:r>
      <w:r w:rsidR="00242A96">
        <w:t>“).</w:t>
      </w:r>
    </w:p>
    <w:p w:rsidR="00A30ECB" w:rsidRDefault="00A30ECB" w:rsidP="009E58D6">
      <w:pPr>
        <w:pStyle w:val="textkrpernormal"/>
        <w:spacing w:line="276" w:lineRule="auto"/>
      </w:pPr>
    </w:p>
    <w:p w:rsidR="009F45D7" w:rsidRDefault="009F45D7" w:rsidP="009E58D6">
      <w:pPr>
        <w:pStyle w:val="textkrpernormal"/>
        <w:spacing w:line="276" w:lineRule="auto"/>
      </w:pPr>
    </w:p>
    <w:p w:rsidR="009E58D6" w:rsidRDefault="009E58D6" w:rsidP="009E58D6">
      <w:pPr>
        <w:pStyle w:val="textkrpernormal"/>
        <w:spacing w:line="276" w:lineRule="auto"/>
      </w:pPr>
      <w:r w:rsidRPr="009E58D6">
        <w:t>Danke für Ihr Interesse</w:t>
      </w:r>
      <w:r>
        <w:t>!</w:t>
      </w:r>
      <w:r w:rsidRPr="009E58D6">
        <w:t xml:space="preserve"> </w:t>
      </w:r>
      <w:r>
        <w:t xml:space="preserve">Wir wünschen Ihnen </w:t>
      </w:r>
      <w:r w:rsidRPr="009E58D6">
        <w:t>viel Spaß</w:t>
      </w:r>
      <w:r>
        <w:t xml:space="preserve"> und Erfolg beim Klima-Schützen und hoffen, dass unser Excel-Tool Sie dabei unterstützen kann.</w:t>
      </w:r>
    </w:p>
    <w:p w:rsidR="009E58D6" w:rsidRDefault="009E58D6" w:rsidP="009E58D6">
      <w:pPr>
        <w:pStyle w:val="textkrpernormal"/>
        <w:spacing w:line="276" w:lineRule="auto"/>
      </w:pPr>
    </w:p>
    <w:p w:rsidR="00242A96" w:rsidRDefault="00242A96" w:rsidP="009E58D6">
      <w:pPr>
        <w:pStyle w:val="textkrpernormal"/>
        <w:spacing w:line="276" w:lineRule="auto"/>
      </w:pPr>
    </w:p>
    <w:p w:rsidR="009E58D6" w:rsidRPr="00242A96" w:rsidRDefault="009E58D6" w:rsidP="009E58D6">
      <w:pPr>
        <w:pStyle w:val="textkrpernormal"/>
        <w:spacing w:line="276" w:lineRule="auto"/>
        <w:rPr>
          <w:sz w:val="24"/>
        </w:rPr>
      </w:pPr>
      <w:r w:rsidRPr="00242A96">
        <w:rPr>
          <w:sz w:val="24"/>
        </w:rPr>
        <w:t>Mit freundlichen Grüßen</w:t>
      </w:r>
    </w:p>
    <w:p w:rsidR="00A30ECB" w:rsidRPr="00242A96" w:rsidRDefault="009E58D6" w:rsidP="00242A96">
      <w:pPr>
        <w:pStyle w:val="textkrpernormal"/>
        <w:spacing w:line="276" w:lineRule="auto"/>
        <w:rPr>
          <w:sz w:val="24"/>
        </w:rPr>
      </w:pPr>
      <w:r w:rsidRPr="00242A96">
        <w:rPr>
          <w:sz w:val="24"/>
        </w:rPr>
        <w:t>KEM Nürnberg</w:t>
      </w:r>
    </w:p>
    <w:p w:rsidR="007D2F04" w:rsidRDefault="007D2F04"/>
    <w:sectPr w:rsidR="007D2F04" w:rsidSect="00AC3CA7">
      <w:headerReference w:type="even" r:id="rId9"/>
      <w:headerReference w:type="default" r:id="rId10"/>
      <w:footerReference w:type="even" r:id="rId11"/>
      <w:footerReference w:type="default" r:id="rId12"/>
      <w:headerReference w:type="first" r:id="rId13"/>
      <w:footerReference w:type="first" r:id="rId14"/>
      <w:pgSz w:w="11907" w:h="16840" w:code="9"/>
      <w:pgMar w:top="1134" w:right="851" w:bottom="1134"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6D6" w:rsidRDefault="007D56D6">
      <w:r>
        <w:separator/>
      </w:r>
    </w:p>
  </w:endnote>
  <w:endnote w:type="continuationSeparator" w:id="0">
    <w:p w:rsidR="007D56D6" w:rsidRDefault="007D5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39" w:rsidRDefault="0087283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F04" w:rsidRDefault="00163A38">
    <w:pPr>
      <w:pStyle w:val="Fuzeile"/>
      <w:jc w:val="center"/>
    </w:pPr>
    <w:r>
      <w:fldChar w:fldCharType="begin"/>
    </w:r>
    <w:r w:rsidR="002D4F0B">
      <w:instrText>IF</w:instrText>
    </w:r>
    <w:r w:rsidR="007A16C7">
      <w:fldChar w:fldCharType="begin"/>
    </w:r>
    <w:r w:rsidR="007A16C7">
      <w:instrText>PAGE</w:instrText>
    </w:r>
    <w:r w:rsidR="007A16C7">
      <w:fldChar w:fldCharType="separate"/>
    </w:r>
    <w:r w:rsidR="00242A96">
      <w:rPr>
        <w:noProof/>
      </w:rPr>
      <w:instrText>2</w:instrText>
    </w:r>
    <w:r w:rsidR="007A16C7">
      <w:rPr>
        <w:noProof/>
      </w:rPr>
      <w:fldChar w:fldCharType="end"/>
    </w:r>
    <w:r w:rsidR="002D4F0B">
      <w:instrText>&lt;</w:instrText>
    </w:r>
    <w:r w:rsidR="007A16C7">
      <w:fldChar w:fldCharType="begin"/>
    </w:r>
    <w:r w:rsidR="007A16C7">
      <w:instrText xml:space="preserve">NUMPAGES </w:instrText>
    </w:r>
    <w:r w:rsidR="007A16C7">
      <w:fldChar w:fldCharType="separate"/>
    </w:r>
    <w:r w:rsidR="00242A96">
      <w:rPr>
        <w:noProof/>
      </w:rPr>
      <w:instrText>2</w:instrText>
    </w:r>
    <w:r w:rsidR="007A16C7">
      <w:rPr>
        <w:noProof/>
      </w:rPr>
      <w:fldChar w:fldCharType="end"/>
    </w:r>
    <w:r w:rsidR="002D4F0B">
      <w:instrText xml:space="preserve"> "- </w:instrText>
    </w:r>
    <w:r>
      <w:fldChar w:fldCharType="begin"/>
    </w:r>
    <w:r w:rsidR="002D4F0B">
      <w:instrText>=(</w:instrText>
    </w:r>
    <w:r w:rsidR="007A16C7">
      <w:fldChar w:fldCharType="begin"/>
    </w:r>
    <w:r w:rsidR="007A16C7">
      <w:instrText>PAGE</w:instrText>
    </w:r>
    <w:r w:rsidR="007A16C7">
      <w:fldChar w:fldCharType="separate"/>
    </w:r>
    <w:r w:rsidR="002D4F0B">
      <w:instrText>2</w:instrText>
    </w:r>
    <w:r w:rsidR="007A16C7">
      <w:fldChar w:fldCharType="end"/>
    </w:r>
    <w:r w:rsidR="002D4F0B">
      <w:instrText>+1)</w:instrText>
    </w:r>
    <w:r>
      <w:fldChar w:fldCharType="separate"/>
    </w:r>
    <w:r w:rsidR="002D4F0B">
      <w:instrText>3</w:instrText>
    </w:r>
    <w:r>
      <w:fldChar w:fldCharType="end"/>
    </w:r>
    <w:r w:rsidR="002D4F0B">
      <w:instrText xml:space="preserve"> -"</w:instrTex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F04" w:rsidRDefault="00163A38" w:rsidP="00AC3CA7">
    <w:pPr>
      <w:pStyle w:val="Fuzeile"/>
      <w:jc w:val="center"/>
    </w:pPr>
    <w:r>
      <w:fldChar w:fldCharType="begin"/>
    </w:r>
    <w:r w:rsidR="002D4F0B">
      <w:instrText>IF</w:instrText>
    </w:r>
    <w:r w:rsidR="007A16C7">
      <w:fldChar w:fldCharType="begin"/>
    </w:r>
    <w:r w:rsidR="007A16C7">
      <w:instrText>PAGE</w:instrText>
    </w:r>
    <w:r w:rsidR="007A16C7">
      <w:fldChar w:fldCharType="separate"/>
    </w:r>
    <w:r w:rsidR="00872839">
      <w:rPr>
        <w:noProof/>
      </w:rPr>
      <w:instrText>1</w:instrText>
    </w:r>
    <w:r w:rsidR="007A16C7">
      <w:rPr>
        <w:noProof/>
      </w:rPr>
      <w:fldChar w:fldCharType="end"/>
    </w:r>
    <w:r w:rsidR="002D4F0B">
      <w:instrText>&lt;</w:instrText>
    </w:r>
    <w:r w:rsidR="007A16C7">
      <w:fldChar w:fldCharType="begin"/>
    </w:r>
    <w:r w:rsidR="007A16C7">
      <w:instrText xml:space="preserve">NUMPAGES </w:instrText>
    </w:r>
    <w:r w:rsidR="007A16C7">
      <w:fldChar w:fldCharType="separate"/>
    </w:r>
    <w:r w:rsidR="00872839">
      <w:rPr>
        <w:noProof/>
      </w:rPr>
      <w:instrText>1</w:instrText>
    </w:r>
    <w:r w:rsidR="007A16C7">
      <w:rPr>
        <w:noProof/>
      </w:rPr>
      <w:fldChar w:fldCharType="end"/>
    </w:r>
    <w:r w:rsidR="002D4F0B">
      <w:instrText xml:space="preserve"> "- </w:instrText>
    </w:r>
    <w:r>
      <w:fldChar w:fldCharType="begin"/>
    </w:r>
    <w:r w:rsidR="002D4F0B">
      <w:instrText>=(</w:instrText>
    </w:r>
    <w:r w:rsidR="007A16C7">
      <w:fldChar w:fldCharType="begin"/>
    </w:r>
    <w:r w:rsidR="007A16C7">
      <w:instrText>PAGE</w:instrText>
    </w:r>
    <w:r w:rsidR="007A16C7">
      <w:fldChar w:fldCharType="separate"/>
    </w:r>
    <w:r w:rsidR="00242A96">
      <w:rPr>
        <w:noProof/>
      </w:rPr>
      <w:instrText>1</w:instrText>
    </w:r>
    <w:r w:rsidR="007A16C7">
      <w:rPr>
        <w:noProof/>
      </w:rPr>
      <w:fldChar w:fldCharType="end"/>
    </w:r>
    <w:r w:rsidR="002D4F0B">
      <w:instrText>+1)</w:instrText>
    </w:r>
    <w:r>
      <w:fldChar w:fldCharType="separate"/>
    </w:r>
    <w:r w:rsidR="00242A96">
      <w:rPr>
        <w:noProof/>
      </w:rPr>
      <w:instrText>2</w:instrText>
    </w:r>
    <w:r>
      <w:fldChar w:fldCharType="end"/>
    </w:r>
    <w:r w:rsidR="002D4F0B">
      <w:instrText xml:space="preserve"> -"</w:instrTex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6D6" w:rsidRDefault="007D56D6">
      <w:r>
        <w:separator/>
      </w:r>
    </w:p>
  </w:footnote>
  <w:footnote w:type="continuationSeparator" w:id="0">
    <w:p w:rsidR="007D56D6" w:rsidRDefault="007D5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839" w:rsidRDefault="0087283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F04" w:rsidRDefault="002D4F0B">
    <w:pPr>
      <w:pStyle w:val="Kopfzeile"/>
    </w:pPr>
    <w:r>
      <w:tab/>
      <w:t xml:space="preserve">- </w:t>
    </w:r>
    <w:r w:rsidR="007A16C7">
      <w:fldChar w:fldCharType="begin"/>
    </w:r>
    <w:r w:rsidR="007A16C7">
      <w:instrText xml:space="preserve">PAGE </w:instrText>
    </w:r>
    <w:r w:rsidR="007A16C7">
      <w:fldChar w:fldCharType="separate"/>
    </w:r>
    <w:r w:rsidR="00242A96">
      <w:rPr>
        <w:noProof/>
      </w:rPr>
      <w:t>2</w:t>
    </w:r>
    <w:r w:rsidR="007A16C7">
      <w:rPr>
        <w:noProof/>
      </w:rPr>
      <w:fldChar w:fldCharType="end"/>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8D6" w:rsidRDefault="009E58D6" w:rsidP="009E58D6">
    <w:pPr>
      <w:pStyle w:val="Kopfzeile"/>
      <w:jc w:val="right"/>
    </w:pPr>
    <w:r>
      <w:t xml:space="preserve">Nürnberg, den </w:t>
    </w:r>
    <w:r w:rsidR="00872839">
      <w:t>10</w:t>
    </w:r>
    <w:bookmarkStart w:id="0" w:name="_GoBack"/>
    <w:bookmarkEnd w:id="0"/>
    <w:r>
      <w:t>.2.2022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60C9"/>
    <w:multiLevelType w:val="hybridMultilevel"/>
    <w:tmpl w:val="96F81A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EC976A7"/>
    <w:multiLevelType w:val="hybridMultilevel"/>
    <w:tmpl w:val="7B3083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0877524"/>
    <w:multiLevelType w:val="hybridMultilevel"/>
    <w:tmpl w:val="8924B6C2"/>
    <w:lvl w:ilvl="0" w:tplc="6DEA09E8">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6D6"/>
    <w:rsid w:val="00024691"/>
    <w:rsid w:val="00055F43"/>
    <w:rsid w:val="00095EA3"/>
    <w:rsid w:val="000B2DF9"/>
    <w:rsid w:val="000D1296"/>
    <w:rsid w:val="00126435"/>
    <w:rsid w:val="00163A38"/>
    <w:rsid w:val="00196AC9"/>
    <w:rsid w:val="00216C99"/>
    <w:rsid w:val="0022239A"/>
    <w:rsid w:val="00226D72"/>
    <w:rsid w:val="00242A96"/>
    <w:rsid w:val="002862DC"/>
    <w:rsid w:val="002B44F2"/>
    <w:rsid w:val="002C1F8E"/>
    <w:rsid w:val="002D4F0B"/>
    <w:rsid w:val="00314981"/>
    <w:rsid w:val="00396527"/>
    <w:rsid w:val="003B5987"/>
    <w:rsid w:val="003D6F76"/>
    <w:rsid w:val="003F2BAF"/>
    <w:rsid w:val="003F4C38"/>
    <w:rsid w:val="0046679D"/>
    <w:rsid w:val="0048694D"/>
    <w:rsid w:val="004D63E2"/>
    <w:rsid w:val="005432A8"/>
    <w:rsid w:val="00573F1A"/>
    <w:rsid w:val="005E459B"/>
    <w:rsid w:val="00642A8D"/>
    <w:rsid w:val="0070739F"/>
    <w:rsid w:val="00727F4B"/>
    <w:rsid w:val="007A16C7"/>
    <w:rsid w:val="007D2F04"/>
    <w:rsid w:val="007D56D6"/>
    <w:rsid w:val="007E72B5"/>
    <w:rsid w:val="007F3F56"/>
    <w:rsid w:val="00872839"/>
    <w:rsid w:val="00886E65"/>
    <w:rsid w:val="00896355"/>
    <w:rsid w:val="008C5571"/>
    <w:rsid w:val="008D18CC"/>
    <w:rsid w:val="008D44D0"/>
    <w:rsid w:val="009670B7"/>
    <w:rsid w:val="00983489"/>
    <w:rsid w:val="009B46D0"/>
    <w:rsid w:val="009B78CF"/>
    <w:rsid w:val="009E58D6"/>
    <w:rsid w:val="009E5ECB"/>
    <w:rsid w:val="009F45D7"/>
    <w:rsid w:val="00A30ECB"/>
    <w:rsid w:val="00AB5AF2"/>
    <w:rsid w:val="00AC3CA7"/>
    <w:rsid w:val="00AC6EAC"/>
    <w:rsid w:val="00BB594B"/>
    <w:rsid w:val="00CA1D8F"/>
    <w:rsid w:val="00CA6200"/>
    <w:rsid w:val="00CD0408"/>
    <w:rsid w:val="00D164AA"/>
    <w:rsid w:val="00E00E5D"/>
    <w:rsid w:val="00E11952"/>
    <w:rsid w:val="00E15296"/>
    <w:rsid w:val="00E71B94"/>
    <w:rsid w:val="00E92F6E"/>
    <w:rsid w:val="00FA60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E580A12"/>
  <w15:chartTrackingRefBased/>
  <w15:docId w15:val="{CE9819EA-24FE-4EAB-B3E2-6A343545B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de-DE" w:eastAsia="de-DE" w:bidi="ar-SA"/>
      </w:rPr>
    </w:rPrDefault>
    <w:pPrDefault/>
  </w:docDefaults>
  <w:latentStyles w:defLockedState="0" w:defUIPriority="99" w:defSemiHidden="0" w:defUnhideWhenUsed="0" w:defQFormat="0" w:count="371">
    <w:lsdException w:name="Normal" w:uiPriority="0" w:qFormat="1"/>
    <w:lsdException w:name="heading 1" w:uiPriority="1"/>
    <w:lsdException w:name="heading 2" w:uiPriority="1"/>
    <w:lsdException w:name="heading 3" w:uiPriority="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44F2"/>
  </w:style>
  <w:style w:type="paragraph" w:styleId="berschrift1">
    <w:name w:val="heading 1"/>
    <w:basedOn w:val="Standard"/>
    <w:next w:val="Standard"/>
    <w:uiPriority w:val="1"/>
    <w:rsid w:val="002B44F2"/>
    <w:pPr>
      <w:spacing w:before="240"/>
      <w:outlineLvl w:val="0"/>
    </w:pPr>
    <w:rPr>
      <w:b/>
      <w:sz w:val="28"/>
      <w:u w:val="single"/>
    </w:rPr>
  </w:style>
  <w:style w:type="paragraph" w:styleId="berschrift2">
    <w:name w:val="heading 2"/>
    <w:basedOn w:val="Standard"/>
    <w:next w:val="Standard"/>
    <w:uiPriority w:val="1"/>
    <w:rsid w:val="002B44F2"/>
    <w:pPr>
      <w:outlineLvl w:val="1"/>
    </w:pPr>
    <w:rPr>
      <w:b/>
      <w:sz w:val="28"/>
    </w:rPr>
  </w:style>
  <w:style w:type="paragraph" w:styleId="berschrift3">
    <w:name w:val="heading 3"/>
    <w:basedOn w:val="Standard"/>
    <w:next w:val="Standardeinzug"/>
    <w:uiPriority w:val="1"/>
    <w:rsid w:val="002B44F2"/>
    <w:pPr>
      <w:outlineLvl w:val="2"/>
    </w:pPr>
    <w:rPr>
      <w:b/>
    </w:rPr>
  </w:style>
  <w:style w:type="paragraph" w:styleId="berschrift4">
    <w:name w:val="heading 4"/>
    <w:basedOn w:val="Standard"/>
    <w:next w:val="Standard"/>
    <w:link w:val="berschrift4Zchn"/>
    <w:uiPriority w:val="9"/>
    <w:unhideWhenUsed/>
    <w:rsid w:val="002B44F2"/>
    <w:pPr>
      <w:keepNext/>
      <w:spacing w:before="240" w:after="60"/>
      <w:outlineLvl w:val="3"/>
    </w:pPr>
    <w:rPr>
      <w:rFonts w:asciiTheme="minorHAnsi" w:eastAsiaTheme="minorEastAsia" w:hAnsiTheme="minorHAnsi" w:cstheme="minorBidi"/>
      <w:b/>
      <w:bCs/>
      <w:sz w:val="28"/>
      <w:szCs w:val="28"/>
    </w:rPr>
  </w:style>
  <w:style w:type="paragraph" w:styleId="berschrift5">
    <w:name w:val="heading 5"/>
    <w:basedOn w:val="Standard"/>
    <w:next w:val="Standard"/>
    <w:link w:val="berschrift5Zchn"/>
    <w:uiPriority w:val="9"/>
    <w:unhideWhenUsed/>
    <w:qFormat/>
    <w:rsid w:val="002B44F2"/>
    <w:pPr>
      <w:spacing w:before="240" w:after="60"/>
      <w:outlineLvl w:val="4"/>
    </w:pPr>
    <w:rPr>
      <w:rFonts w:asciiTheme="minorHAnsi" w:eastAsiaTheme="minorEastAsia" w:hAnsiTheme="minorHAnsi" w:cstheme="minorBidi"/>
      <w:b/>
      <w:bCs/>
      <w:i/>
      <w:iCs/>
      <w:sz w:val="26"/>
      <w:szCs w:val="26"/>
    </w:rPr>
  </w:style>
  <w:style w:type="paragraph" w:styleId="berschrift6">
    <w:name w:val="heading 6"/>
    <w:basedOn w:val="Standard"/>
    <w:next w:val="Standard"/>
    <w:link w:val="berschrift6Zchn"/>
    <w:uiPriority w:val="9"/>
    <w:unhideWhenUsed/>
    <w:qFormat/>
    <w:rsid w:val="002B44F2"/>
    <w:pPr>
      <w:spacing w:before="240" w:after="60"/>
      <w:outlineLvl w:val="5"/>
    </w:pPr>
    <w:rPr>
      <w:rFonts w:asciiTheme="minorHAnsi" w:eastAsiaTheme="minorEastAsia" w:hAnsiTheme="minorHAnsi" w:cstheme="min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rsid w:val="002B44F2"/>
    <w:pPr>
      <w:ind w:left="708"/>
    </w:pPr>
  </w:style>
  <w:style w:type="paragraph" w:styleId="Fuzeile">
    <w:name w:val="footer"/>
    <w:basedOn w:val="Standard"/>
    <w:semiHidden/>
    <w:rsid w:val="002B44F2"/>
    <w:pPr>
      <w:tabs>
        <w:tab w:val="center" w:pos="4819"/>
        <w:tab w:val="right" w:pos="9071"/>
      </w:tabs>
    </w:pPr>
  </w:style>
  <w:style w:type="paragraph" w:styleId="Kopfzeile">
    <w:name w:val="header"/>
    <w:basedOn w:val="Standard"/>
    <w:semiHidden/>
    <w:rsid w:val="002B44F2"/>
    <w:pPr>
      <w:tabs>
        <w:tab w:val="center" w:pos="4819"/>
        <w:tab w:val="right" w:pos="9071"/>
      </w:tabs>
    </w:pPr>
  </w:style>
  <w:style w:type="paragraph" w:customStyle="1" w:styleId="VermerkI11">
    <w:name w:val="Vermerk  I. 1.1"/>
    <w:basedOn w:val="VermerkI1"/>
    <w:qFormat/>
    <w:rsid w:val="002B44F2"/>
    <w:pPr>
      <w:ind w:left="709" w:hanging="1135"/>
    </w:pPr>
  </w:style>
  <w:style w:type="paragraph" w:customStyle="1" w:styleId="VermerkI1">
    <w:name w:val="Vermerk  I. 1"/>
    <w:basedOn w:val="VermerkI"/>
    <w:qFormat/>
    <w:rsid w:val="002B44F2"/>
    <w:pPr>
      <w:tabs>
        <w:tab w:val="left" w:pos="284"/>
      </w:tabs>
      <w:ind w:left="567" w:hanging="993"/>
    </w:pPr>
  </w:style>
  <w:style w:type="paragraph" w:customStyle="1" w:styleId="VermerkI">
    <w:name w:val="Vermerk  I."/>
    <w:basedOn w:val="Standard"/>
    <w:qFormat/>
    <w:rsid w:val="002B44F2"/>
    <w:pPr>
      <w:tabs>
        <w:tab w:val="right" w:pos="142"/>
      </w:tabs>
      <w:ind w:left="284" w:hanging="710"/>
    </w:pPr>
  </w:style>
  <w:style w:type="paragraph" w:customStyle="1" w:styleId="VermerkI111">
    <w:name w:val="Vermerk  I. 1.1.1"/>
    <w:basedOn w:val="VermerkI11"/>
    <w:qFormat/>
    <w:rsid w:val="002B44F2"/>
    <w:pPr>
      <w:ind w:left="993" w:hanging="1419"/>
    </w:pPr>
  </w:style>
  <w:style w:type="paragraph" w:customStyle="1" w:styleId="hier">
    <w:name w:val="hier"/>
    <w:basedOn w:val="Standard"/>
    <w:uiPriority w:val="1"/>
    <w:qFormat/>
    <w:rsid w:val="002B44F2"/>
    <w:pPr>
      <w:ind w:left="567" w:hanging="567"/>
    </w:pPr>
  </w:style>
  <w:style w:type="paragraph" w:customStyle="1" w:styleId="EinrckungI">
    <w:name w:val="Einrückung  I."/>
    <w:basedOn w:val="VermerkI"/>
    <w:uiPriority w:val="1"/>
    <w:qFormat/>
    <w:rsid w:val="002B44F2"/>
    <w:pPr>
      <w:tabs>
        <w:tab w:val="clear" w:pos="142"/>
      </w:tabs>
      <w:ind w:left="567" w:hanging="283"/>
    </w:pPr>
  </w:style>
  <w:style w:type="paragraph" w:customStyle="1" w:styleId="EinrckungI1">
    <w:name w:val="Einrückung  I. 1"/>
    <w:basedOn w:val="VermerkI1"/>
    <w:uiPriority w:val="1"/>
    <w:qFormat/>
    <w:rsid w:val="002B44F2"/>
    <w:pPr>
      <w:tabs>
        <w:tab w:val="clear" w:pos="142"/>
        <w:tab w:val="clear" w:pos="284"/>
      </w:tabs>
      <w:ind w:left="851" w:hanging="284"/>
    </w:pPr>
  </w:style>
  <w:style w:type="paragraph" w:customStyle="1" w:styleId="EinrckungI11">
    <w:name w:val="Einrückung  I. 1.1"/>
    <w:basedOn w:val="VermerkI11"/>
    <w:uiPriority w:val="1"/>
    <w:qFormat/>
    <w:rsid w:val="002B44F2"/>
    <w:pPr>
      <w:tabs>
        <w:tab w:val="clear" w:pos="142"/>
        <w:tab w:val="clear" w:pos="284"/>
      </w:tabs>
      <w:ind w:left="993" w:hanging="284"/>
    </w:pPr>
  </w:style>
  <w:style w:type="paragraph" w:customStyle="1" w:styleId="EinrckungI111">
    <w:name w:val="Einrückung  I. 1.1.1"/>
    <w:basedOn w:val="VermerkI111"/>
    <w:uiPriority w:val="1"/>
    <w:qFormat/>
    <w:rsid w:val="002B44F2"/>
    <w:pPr>
      <w:tabs>
        <w:tab w:val="clear" w:pos="142"/>
        <w:tab w:val="clear" w:pos="284"/>
      </w:tabs>
      <w:ind w:left="1276" w:hanging="283"/>
    </w:pPr>
  </w:style>
  <w:style w:type="character" w:customStyle="1" w:styleId="berschrift4Zchn">
    <w:name w:val="Überschrift 4 Zchn"/>
    <w:basedOn w:val="Absatz-Standardschriftart"/>
    <w:link w:val="berschrift4"/>
    <w:uiPriority w:val="9"/>
    <w:rsid w:val="002B44F2"/>
    <w:rPr>
      <w:rFonts w:asciiTheme="minorHAnsi" w:eastAsiaTheme="minorEastAsia" w:hAnsiTheme="minorHAnsi" w:cstheme="minorBidi"/>
      <w:b/>
      <w:bCs/>
      <w:sz w:val="28"/>
      <w:szCs w:val="28"/>
    </w:rPr>
  </w:style>
  <w:style w:type="character" w:customStyle="1" w:styleId="berschrift5Zchn">
    <w:name w:val="Überschrift 5 Zchn"/>
    <w:basedOn w:val="Absatz-Standardschriftart"/>
    <w:link w:val="berschrift5"/>
    <w:uiPriority w:val="9"/>
    <w:rsid w:val="002B44F2"/>
    <w:rPr>
      <w:rFonts w:asciiTheme="minorHAnsi" w:eastAsiaTheme="minorEastAsia" w:hAnsiTheme="minorHAnsi" w:cstheme="minorBidi"/>
      <w:b/>
      <w:bCs/>
      <w:i/>
      <w:iCs/>
      <w:sz w:val="26"/>
      <w:szCs w:val="26"/>
    </w:rPr>
  </w:style>
  <w:style w:type="character" w:customStyle="1" w:styleId="berschrift6Zchn">
    <w:name w:val="Überschrift 6 Zchn"/>
    <w:basedOn w:val="Absatz-Standardschriftart"/>
    <w:link w:val="berschrift6"/>
    <w:uiPriority w:val="9"/>
    <w:rsid w:val="002B44F2"/>
    <w:rPr>
      <w:rFonts w:asciiTheme="minorHAnsi" w:eastAsiaTheme="minorEastAsia" w:hAnsiTheme="minorHAnsi" w:cstheme="minorBidi"/>
      <w:b/>
      <w:bCs/>
    </w:rPr>
  </w:style>
  <w:style w:type="paragraph" w:styleId="KeinLeerraum">
    <w:name w:val="No Spacing"/>
    <w:uiPriority w:val="10"/>
    <w:rsid w:val="002B44F2"/>
  </w:style>
  <w:style w:type="character" w:styleId="Hyperlink">
    <w:name w:val="Hyperlink"/>
    <w:basedOn w:val="Absatz-Standardschriftart"/>
    <w:uiPriority w:val="99"/>
    <w:unhideWhenUsed/>
    <w:rsid w:val="00E00E5D"/>
    <w:rPr>
      <w:color w:val="0563C1"/>
      <w:u w:val="single"/>
    </w:rPr>
  </w:style>
  <w:style w:type="paragraph" w:styleId="Listenabsatz">
    <w:name w:val="List Paragraph"/>
    <w:basedOn w:val="Standard"/>
    <w:uiPriority w:val="34"/>
    <w:qFormat/>
    <w:rsid w:val="00E00E5D"/>
    <w:pPr>
      <w:ind w:left="720"/>
    </w:pPr>
    <w:rPr>
      <w:rFonts w:ascii="Calibri" w:eastAsiaTheme="minorHAnsi" w:hAnsi="Calibri" w:cs="Calibri"/>
      <w:lang w:eastAsia="en-US"/>
    </w:rPr>
  </w:style>
  <w:style w:type="paragraph" w:customStyle="1" w:styleId="textkrpernormal">
    <w:name w:val="textkörper normal"/>
    <w:basedOn w:val="Standard"/>
    <w:link w:val="textkrpernormalZchn"/>
    <w:qFormat/>
    <w:rsid w:val="009E58D6"/>
    <w:pPr>
      <w:spacing w:line="360" w:lineRule="auto"/>
    </w:pPr>
    <w:rPr>
      <w:rFonts w:cs="Arial"/>
    </w:rPr>
  </w:style>
  <w:style w:type="character" w:customStyle="1" w:styleId="textkrpernormalZchn">
    <w:name w:val="textkörper normal Zchn"/>
    <w:basedOn w:val="Absatz-Standardschriftart"/>
    <w:link w:val="textkrpernormal"/>
    <w:rsid w:val="009E58D6"/>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35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KEM@stadt.nuernberg.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peter.pfeifer@stadt.nuernberg.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2149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Interne städtische Schreiben (in der Schrift Arial TT, 11point, mit Folgeseitennumerierung)</vt:lpstr>
    </vt:vector>
  </TitlesOfParts>
  <Company>Stadt Nürnberg</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 städtische Schreiben (in der Schrift Arial TT, 11point, mit Folgeseitennumerierung)</dc:title>
  <dc:subject/>
  <dc:creator>Pfeifer, Peter</dc:creator>
  <cp:keywords/>
  <dc:description/>
  <cp:lastModifiedBy>Pfeifer, Peter</cp:lastModifiedBy>
  <cp:revision>6</cp:revision>
  <dcterms:created xsi:type="dcterms:W3CDTF">2022-02-08T09:42:00Z</dcterms:created>
  <dcterms:modified xsi:type="dcterms:W3CDTF">2022-02-10T15:42:00Z</dcterms:modified>
</cp:coreProperties>
</file>